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河南省普通高等学校学生跨省转学备案表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585"/>
        <w:gridCol w:w="850"/>
        <w:gridCol w:w="928"/>
        <w:gridCol w:w="1340"/>
        <w:gridCol w:w="992"/>
        <w:gridCol w:w="85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所在年级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考生号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1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转出学校</w:t>
            </w:r>
          </w:p>
        </w:tc>
        <w:tc>
          <w:tcPr>
            <w:tcW w:w="336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转出专业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转入学校</w:t>
            </w:r>
          </w:p>
        </w:tc>
        <w:tc>
          <w:tcPr>
            <w:tcW w:w="336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转入专业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1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转出学历层次</w:t>
            </w:r>
          </w:p>
        </w:tc>
        <w:tc>
          <w:tcPr>
            <w:tcW w:w="336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转入学历层次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高考分数</w:t>
            </w:r>
          </w:p>
        </w:tc>
        <w:tc>
          <w:tcPr>
            <w:tcW w:w="336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转入专业生源地录取最低分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2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转学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</w:p>
        </w:tc>
        <w:tc>
          <w:tcPr>
            <w:tcW w:w="7963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33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处长：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主管校（院）领导：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年   月   日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处长：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主管校（院）领导：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转出地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省级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33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经办人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处长：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年   月   日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转入地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省级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经办人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处长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年   月   日</w:t>
            </w:r>
          </w:p>
        </w:tc>
      </w:tr>
    </w:tbl>
    <w:p/>
    <w:sectPr>
      <w:pgSz w:w="11906" w:h="16838"/>
      <w:pgMar w:top="964" w:right="1588" w:bottom="90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C40"/>
    <w:rsid w:val="000C72DD"/>
    <w:rsid w:val="00124F51"/>
    <w:rsid w:val="00201630"/>
    <w:rsid w:val="0026528D"/>
    <w:rsid w:val="002B633B"/>
    <w:rsid w:val="00335A19"/>
    <w:rsid w:val="003740A9"/>
    <w:rsid w:val="003C5416"/>
    <w:rsid w:val="004766F2"/>
    <w:rsid w:val="00630CDF"/>
    <w:rsid w:val="006822D4"/>
    <w:rsid w:val="00783138"/>
    <w:rsid w:val="008325F7"/>
    <w:rsid w:val="0092124F"/>
    <w:rsid w:val="00945C40"/>
    <w:rsid w:val="00A27A59"/>
    <w:rsid w:val="00A77AAA"/>
    <w:rsid w:val="00A910D9"/>
    <w:rsid w:val="00AE796A"/>
    <w:rsid w:val="00D442CC"/>
    <w:rsid w:val="00DC1471"/>
    <w:rsid w:val="00DF5FF5"/>
    <w:rsid w:val="00EC701F"/>
    <w:rsid w:val="114D70E6"/>
    <w:rsid w:val="34DA0B85"/>
    <w:rsid w:val="3E9041F4"/>
    <w:rsid w:val="4D3365FC"/>
    <w:rsid w:val="7B0318CB"/>
    <w:rsid w:val="7D5EAAF2"/>
    <w:rsid w:val="7F53A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320</Characters>
  <Lines>2</Lines>
  <Paragraphs>1</Paragraphs>
  <TotalTime>28</TotalTime>
  <ScaleCrop>false</ScaleCrop>
  <LinksUpToDate>false</LinksUpToDate>
  <CharactersWithSpaces>375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2019-07-05T02:14:00Z</dcterms:created>
  <dc:creator>赵世矿</dc:creator>
  <cp:lastModifiedBy>uos</cp:lastModifiedBy>
  <cp:lastPrinted>2022-02-24T01:31:00Z</cp:lastPrinted>
  <dcterms:modified xsi:type="dcterms:W3CDTF">2022-08-15T16:43:17Z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F2CA56EFB11746B591B73FCB3450CDFF</vt:lpwstr>
  </property>
</Properties>
</file>