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业务表单1</w:t>
      </w:r>
    </w:p>
    <w:p>
      <w:pPr>
        <w:spacing w:line="580" w:lineRule="exact"/>
        <w:jc w:val="center"/>
        <w:rPr>
          <w:rFonts w:ascii="Times New Roman" w:hAnsi="Times New Roman" w:eastAsia="文星标宋" w:cs="Times New Roman"/>
          <w:szCs w:val="32"/>
        </w:rPr>
      </w:pPr>
      <w:r>
        <w:rPr>
          <w:rFonts w:ascii="Times New Roman" w:hAnsi="Times New Roman" w:eastAsia="文星标宋" w:cs="Times New Roman"/>
          <w:szCs w:val="32"/>
        </w:rPr>
        <w:t>河南省技师（高级技师）培训补贴申请表</w:t>
      </w:r>
    </w:p>
    <w:tbl>
      <w:tblPr>
        <w:tblStyle w:val="2"/>
        <w:tblW w:w="95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856"/>
        <w:gridCol w:w="1917"/>
        <w:gridCol w:w="359"/>
        <w:gridCol w:w="424"/>
        <w:gridCol w:w="1933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申报单位</w:t>
            </w:r>
          </w:p>
        </w:tc>
        <w:tc>
          <w:tcPr>
            <w:tcW w:w="8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培训机构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培训课时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鉴定机构</w:t>
            </w:r>
          </w:p>
        </w:tc>
        <w:tc>
          <w:tcPr>
            <w:tcW w:w="8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新技师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培训</w:t>
            </w:r>
          </w:p>
        </w:tc>
        <w:tc>
          <w:tcPr>
            <w:tcW w:w="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技师培训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获取资格证书人数</w:t>
            </w:r>
          </w:p>
        </w:tc>
        <w:tc>
          <w:tcPr>
            <w:tcW w:w="4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申报补贴资金（万元）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高级技师培训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获取资格证书人数</w:t>
            </w:r>
          </w:p>
        </w:tc>
        <w:tc>
          <w:tcPr>
            <w:tcW w:w="4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申报补贴资金（万元）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高级技师岗位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技能提升培训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培训合格人数</w:t>
            </w:r>
          </w:p>
        </w:tc>
        <w:tc>
          <w:tcPr>
            <w:tcW w:w="7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申报补贴资金（万元）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申报补贴资金总计（万元）</w:t>
            </w:r>
          </w:p>
        </w:tc>
        <w:tc>
          <w:tcPr>
            <w:tcW w:w="8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申报单位意见</w:t>
            </w:r>
          </w:p>
        </w:tc>
        <w:tc>
          <w:tcPr>
            <w:tcW w:w="8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（公章）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年  月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  <w:jc w:val="center"/>
        </w:trPr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省辖市、省直管县市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人力资源社会保障部门审核意见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（签章）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 月 日</w:t>
            </w:r>
          </w:p>
        </w:tc>
        <w:tc>
          <w:tcPr>
            <w:tcW w:w="54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省辖市、省直管县市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财政部门审核意见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（签章）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 月 日</w:t>
            </w:r>
          </w:p>
        </w:tc>
      </w:tr>
    </w:tbl>
    <w:p>
      <w:pPr>
        <w:spacing w:line="580" w:lineRule="exact"/>
        <w:rPr>
          <w:rFonts w:ascii="Times New Roman" w:hAnsi="Times New Roman" w:cs="Times New Roman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F6D45"/>
    <w:rsid w:val="0B521302"/>
    <w:rsid w:val="295F6D45"/>
    <w:rsid w:val="7E78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2019-08-05T08:47:00Z</dcterms:created>
  <dc:creator>张爽</dc:creator>
  <cp:lastModifiedBy>Administrator</cp:lastModifiedBy>
  <dcterms:modified xsi:type="dcterms:W3CDTF">2019-08-05T09:47:23Z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